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</w:t>
      </w:r>
      <w:r>
        <w:rPr>
          <w:rFonts w:ascii="Times New Roman" w:hAnsi="Times New Roman" w:cs="Times New Roman"/>
          <w:b/>
          <w:sz w:val="24"/>
          <w:szCs w:val="24"/>
        </w:rPr>
        <w:t>ык. Гид-переводчик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(20.04.2020 – 25.04.2020)</w:t>
      </w:r>
    </w:p>
    <w:p w:rsidR="009173FA" w:rsidRDefault="009173FA" w:rsidP="00917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3FA" w:rsidRDefault="009173FA" w:rsidP="00917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9173FA" w:rsidRDefault="009173FA" w:rsidP="00917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9173FA" w:rsidTr="009173F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25.04.2020</w:t>
            </w:r>
          </w:p>
        </w:tc>
      </w:tr>
      <w:tr w:rsidR="009173FA" w:rsidTr="009173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9173FA" w:rsidTr="009173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Появление первых мона</w:t>
            </w:r>
            <w:bookmarkStart w:id="0" w:name="_GoBack"/>
            <w:bookmarkEnd w:id="0"/>
            <w:r w:rsidRPr="0039719B">
              <w:rPr>
                <w:rFonts w:ascii="Times New Roman" w:hAnsi="Times New Roman"/>
                <w:iCs/>
                <w:sz w:val="24"/>
                <w:szCs w:val="24"/>
              </w:rPr>
              <w:t>стырей в России/Европе.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A" w:rsidRDefault="009173FA">
            <w:pPr>
              <w:spacing w:line="240" w:lineRule="auto"/>
            </w:pPr>
          </w:p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9173FA" w:rsidRDefault="009173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с 79</w:t>
            </w:r>
          </w:p>
        </w:tc>
      </w:tr>
    </w:tbl>
    <w:p w:rsidR="009173FA" w:rsidRDefault="009173FA" w:rsidP="00917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7B" w:rsidRDefault="000F5E7B"/>
    <w:sectPr w:rsidR="000F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FA"/>
    <w:rsid w:val="000F5E7B"/>
    <w:rsid w:val="009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DE20-6CCF-4A2A-A18A-F7A1072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diakov.net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2020-04-16T05:14:00Z</dcterms:created>
  <dcterms:modified xsi:type="dcterms:W3CDTF">2020-04-16T05:16:00Z</dcterms:modified>
</cp:coreProperties>
</file>